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</w:t>
      </w:r>
      <w:r w:rsidR="00592334">
        <w:rPr>
          <w:b/>
          <w:bCs/>
          <w:color w:val="000000"/>
          <w:kern w:val="24"/>
        </w:rPr>
        <w:t>9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4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A4258">
        <w:rPr>
          <w:rFonts w:ascii="Times New Roman" w:hAnsi="Times New Roman" w:cs="Times New Roman"/>
          <w:b/>
          <w:bCs/>
          <w:sz w:val="24"/>
          <w:szCs w:val="24"/>
        </w:rPr>
        <w:t>3 pażdziernika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00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0F00E2">
        <w:rPr>
          <w:rFonts w:ascii="Times New Roman" w:hAnsi="Times New Roman" w:cs="Times New Roman"/>
          <w:sz w:val="24"/>
          <w:szCs w:val="24"/>
        </w:rPr>
        <w:t>3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00E2">
        <w:rPr>
          <w:rFonts w:ascii="Times New Roman" w:hAnsi="Times New Roman" w:cs="Times New Roman"/>
          <w:sz w:val="24"/>
          <w:szCs w:val="24"/>
        </w:rPr>
        <w:t>900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0F00E2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2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950786" w:rsidRDefault="009577B3" w:rsidP="0095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786">
        <w:rPr>
          <w:rFonts w:ascii="Times New Roman" w:hAnsi="Times New Roman" w:cs="Times New Roman"/>
          <w:sz w:val="24"/>
          <w:szCs w:val="24"/>
        </w:rPr>
        <w:t>Rada Pedagogicz</w:t>
      </w:r>
      <w:r w:rsidR="00994FDD" w:rsidRPr="00950786">
        <w:rPr>
          <w:rFonts w:ascii="Times New Roman" w:hAnsi="Times New Roman" w:cs="Times New Roman"/>
          <w:sz w:val="24"/>
          <w:szCs w:val="24"/>
        </w:rPr>
        <w:t>na pozytywnie opiniuje innowacj</w:t>
      </w:r>
      <w:r w:rsidR="006F6400" w:rsidRPr="00950786">
        <w:rPr>
          <w:rFonts w:ascii="Times New Roman" w:hAnsi="Times New Roman" w:cs="Times New Roman"/>
          <w:sz w:val="24"/>
          <w:szCs w:val="24"/>
        </w:rPr>
        <w:t>ę</w:t>
      </w:r>
      <w:r w:rsidR="00994FDD" w:rsidRPr="00950786">
        <w:rPr>
          <w:rFonts w:ascii="Times New Roman" w:hAnsi="Times New Roman" w:cs="Times New Roman"/>
          <w:sz w:val="24"/>
          <w:szCs w:val="24"/>
        </w:rPr>
        <w:t xml:space="preserve"> pedagogiczn</w:t>
      </w:r>
      <w:r w:rsidR="006F6400" w:rsidRPr="00950786">
        <w:rPr>
          <w:rFonts w:ascii="Times New Roman" w:hAnsi="Times New Roman" w:cs="Times New Roman"/>
          <w:sz w:val="24"/>
          <w:szCs w:val="24"/>
        </w:rPr>
        <w:t>ą</w:t>
      </w:r>
      <w:r w:rsidRPr="00950786">
        <w:rPr>
          <w:rFonts w:ascii="Times New Roman" w:hAnsi="Times New Roman" w:cs="Times New Roman"/>
          <w:sz w:val="24"/>
          <w:szCs w:val="24"/>
        </w:rPr>
        <w:t xml:space="preserve"> pt</w:t>
      </w:r>
      <w:r w:rsidR="00950786" w:rsidRPr="00950786">
        <w:rPr>
          <w:rFonts w:ascii="Times New Roman" w:hAnsi="Times New Roman" w:cs="Times New Roman"/>
          <w:sz w:val="24"/>
          <w:szCs w:val="24"/>
        </w:rPr>
        <w:t xml:space="preserve">. „Dziecko </w:t>
      </w:r>
      <w:r w:rsidR="00950786">
        <w:rPr>
          <w:rFonts w:ascii="Times New Roman" w:hAnsi="Times New Roman" w:cs="Times New Roman"/>
          <w:sz w:val="24"/>
          <w:szCs w:val="24"/>
        </w:rPr>
        <w:br/>
      </w:r>
      <w:r w:rsidR="00950786" w:rsidRPr="00950786">
        <w:rPr>
          <w:rFonts w:ascii="Times New Roman" w:hAnsi="Times New Roman" w:cs="Times New Roman"/>
          <w:sz w:val="24"/>
          <w:szCs w:val="24"/>
        </w:rPr>
        <w:t>w świecie wielkiej matematyki”</w:t>
      </w:r>
      <w:r w:rsidR="000F00E2" w:rsidRPr="00950786">
        <w:rPr>
          <w:rFonts w:ascii="Times New Roman" w:hAnsi="Times New Roman" w:cs="Times New Roman"/>
          <w:sz w:val="24"/>
          <w:szCs w:val="24"/>
        </w:rPr>
        <w:t xml:space="preserve"> </w:t>
      </w:r>
      <w:r w:rsidRPr="00950786">
        <w:rPr>
          <w:rFonts w:ascii="Times New Roman" w:hAnsi="Times New Roman" w:cs="Times New Roman"/>
          <w:sz w:val="24"/>
          <w:szCs w:val="24"/>
        </w:rPr>
        <w:t>opracowan</w:t>
      </w:r>
      <w:r w:rsidR="006F6400" w:rsidRPr="00950786">
        <w:rPr>
          <w:rFonts w:ascii="Times New Roman" w:hAnsi="Times New Roman" w:cs="Times New Roman"/>
          <w:sz w:val="24"/>
          <w:szCs w:val="24"/>
        </w:rPr>
        <w:t>ą</w:t>
      </w:r>
      <w:r w:rsidRPr="00950786">
        <w:rPr>
          <w:rFonts w:ascii="Times New Roman" w:hAnsi="Times New Roman" w:cs="Times New Roman"/>
          <w:sz w:val="24"/>
          <w:szCs w:val="24"/>
        </w:rPr>
        <w:t xml:space="preserve"> przez p. </w:t>
      </w:r>
      <w:r w:rsidR="000F00E2" w:rsidRPr="00950786">
        <w:rPr>
          <w:rFonts w:ascii="Times New Roman" w:hAnsi="Times New Roman" w:cs="Times New Roman"/>
          <w:sz w:val="24"/>
          <w:szCs w:val="24"/>
        </w:rPr>
        <w:t xml:space="preserve">Iwonę </w:t>
      </w:r>
      <w:r w:rsidR="00950786" w:rsidRPr="00950786">
        <w:rPr>
          <w:rFonts w:ascii="Times New Roman" w:hAnsi="Times New Roman" w:cs="Times New Roman"/>
          <w:sz w:val="24"/>
          <w:szCs w:val="24"/>
        </w:rPr>
        <w:t>Pawłowską.</w:t>
      </w:r>
      <w:r w:rsidR="00015EEF" w:rsidRPr="00950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0F00E2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0F00E2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0F00E2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</w:t>
      </w:r>
      <w:r w:rsidR="00994FDD">
        <w:rPr>
          <w:color w:val="000000"/>
          <w:kern w:val="24"/>
        </w:rPr>
        <w:t>e</w:t>
      </w:r>
      <w:r w:rsidRPr="0081545B">
        <w:rPr>
          <w:color w:val="000000"/>
          <w:kern w:val="24"/>
        </w:rPr>
        <w:t>, o któr</w:t>
      </w:r>
      <w:r w:rsidR="00994FDD">
        <w:rPr>
          <w:color w:val="000000"/>
          <w:kern w:val="24"/>
        </w:rPr>
        <w:t>ych</w:t>
      </w:r>
      <w:r w:rsidRPr="0081545B">
        <w:rPr>
          <w:color w:val="000000"/>
          <w:kern w:val="24"/>
        </w:rPr>
        <w:t xml:space="preserve">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0F00E2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14347F" w:rsidRDefault="0014347F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14347F" w:rsidRDefault="009577B3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F00E2" w:rsidRDefault="007056CF" w:rsidP="007056CF">
      <w:pPr>
        <w:ind w:left="4956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Lidia Malinowska</w:t>
      </w:r>
    </w:p>
    <w:p w:rsidR="006E34C5" w:rsidRPr="000F00E2" w:rsidRDefault="000F00E2" w:rsidP="000F00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color w:val="000000"/>
          <w:kern w:val="24"/>
          <w:sz w:val="24"/>
          <w:szCs w:val="24"/>
        </w:rPr>
        <w:t>Przewodniczący Rady Pedagogicznej</w:t>
      </w:r>
    </w:p>
    <w:sectPr w:rsidR="006E34C5" w:rsidRPr="000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665A"/>
    <w:multiLevelType w:val="hybridMultilevel"/>
    <w:tmpl w:val="6C30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0F00E2"/>
    <w:rsid w:val="0014347F"/>
    <w:rsid w:val="00156838"/>
    <w:rsid w:val="001A4258"/>
    <w:rsid w:val="00592334"/>
    <w:rsid w:val="006129C5"/>
    <w:rsid w:val="006F6400"/>
    <w:rsid w:val="007056CF"/>
    <w:rsid w:val="00950786"/>
    <w:rsid w:val="009577B3"/>
    <w:rsid w:val="00994FDD"/>
    <w:rsid w:val="009F513B"/>
    <w:rsid w:val="00E03E07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2023-10-24T09:25:00Z</cp:lastPrinted>
  <dcterms:created xsi:type="dcterms:W3CDTF">2023-10-24T17:49:00Z</dcterms:created>
  <dcterms:modified xsi:type="dcterms:W3CDTF">2023-10-24T17:49:00Z</dcterms:modified>
</cp:coreProperties>
</file>